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E483" w14:textId="77777777" w:rsidR="00772512" w:rsidRPr="00B9035F" w:rsidRDefault="00DD73F9">
      <w:pPr>
        <w:pStyle w:val="CorpsA"/>
        <w:tabs>
          <w:tab w:val="left" w:pos="6804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sz w:val="28"/>
          <w:szCs w:val="28"/>
        </w:rPr>
      </w:pPr>
      <w:r w:rsidRPr="002D3C6D">
        <w:rPr>
          <w:rFonts w:asciiTheme="minorHAnsi" w:hAnsiTheme="minorHAnsi"/>
          <w:sz w:val="28"/>
          <w:szCs w:val="28"/>
          <w:highlight w:val="yellow"/>
        </w:rPr>
        <w:t>Logo association</w:t>
      </w:r>
      <w:r w:rsidRPr="00B9035F">
        <w:rPr>
          <w:rFonts w:asciiTheme="minorHAnsi" w:hAnsiTheme="minorHAnsi"/>
          <w:sz w:val="28"/>
          <w:szCs w:val="28"/>
        </w:rPr>
        <w:t xml:space="preserve"> </w:t>
      </w:r>
      <w:r w:rsidRPr="00B9035F">
        <w:rPr>
          <w:rFonts w:asciiTheme="minorHAnsi" w:hAnsiTheme="minorHAnsi"/>
          <w:sz w:val="28"/>
          <w:szCs w:val="28"/>
        </w:rPr>
        <w:tab/>
      </w:r>
      <w:r w:rsidR="00B9035F" w:rsidRPr="00B9035F">
        <w:rPr>
          <w:rFonts w:asciiTheme="minorHAnsi" w:hAnsiTheme="minorHAnsi"/>
          <w:sz w:val="28"/>
          <w:szCs w:val="28"/>
        </w:rPr>
        <w:tab/>
      </w:r>
      <w:r w:rsidR="00B9035F" w:rsidRPr="00B9035F">
        <w:rPr>
          <w:rFonts w:asciiTheme="minorHAnsi" w:hAnsiTheme="minorHAnsi"/>
          <w:sz w:val="28"/>
          <w:szCs w:val="28"/>
        </w:rPr>
        <w:tab/>
      </w:r>
      <w:r w:rsidR="00B9035F" w:rsidRPr="00B9035F">
        <w:rPr>
          <w:rFonts w:asciiTheme="minorHAnsi" w:hAnsiTheme="minorHAnsi"/>
          <w:sz w:val="28"/>
          <w:szCs w:val="28"/>
        </w:rPr>
        <w:tab/>
        <w:t xml:space="preserve">    </w:t>
      </w:r>
      <w:r w:rsidRPr="002D3C6D">
        <w:rPr>
          <w:rFonts w:asciiTheme="minorHAnsi" w:hAnsiTheme="minorHAnsi"/>
          <w:sz w:val="28"/>
          <w:szCs w:val="28"/>
          <w:highlight w:val="yellow"/>
        </w:rPr>
        <w:t>Année</w:t>
      </w:r>
      <w:r w:rsidRPr="00B9035F">
        <w:rPr>
          <w:rFonts w:asciiTheme="minorHAnsi" w:hAnsiTheme="minorHAnsi"/>
          <w:sz w:val="28"/>
          <w:szCs w:val="28"/>
        </w:rPr>
        <w:t xml:space="preserve"> </w:t>
      </w:r>
    </w:p>
    <w:p w14:paraId="4BE9E484" w14:textId="77777777" w:rsidR="00772512" w:rsidRPr="00103CB6" w:rsidRDefault="00772512" w:rsidP="00103CB6">
      <w:pPr>
        <w:pStyle w:val="CorpsA"/>
        <w:tabs>
          <w:tab w:val="left" w:pos="6804"/>
          <w:tab w:val="left" w:pos="7087"/>
          <w:tab w:val="left" w:pos="7795"/>
          <w:tab w:val="left" w:pos="8504"/>
          <w:tab w:val="left" w:pos="9132"/>
        </w:tabs>
        <w:jc w:val="center"/>
        <w:rPr>
          <w:rFonts w:ascii="Open Sans" w:hAnsi="Open Sans" w:cs="Open Sans"/>
          <w:b/>
          <w:bCs/>
          <w:color w:val="FF3399"/>
          <w:sz w:val="28"/>
          <w:szCs w:val="28"/>
        </w:rPr>
      </w:pPr>
    </w:p>
    <w:p w14:paraId="4BE9E485" w14:textId="77777777" w:rsidR="00772512" w:rsidRPr="00103CB6" w:rsidRDefault="00DD73F9" w:rsidP="00103CB6">
      <w:pPr>
        <w:pStyle w:val="CorpsA"/>
        <w:tabs>
          <w:tab w:val="left" w:pos="6804"/>
          <w:tab w:val="left" w:pos="7087"/>
          <w:tab w:val="left" w:pos="7795"/>
          <w:tab w:val="left" w:pos="8504"/>
          <w:tab w:val="left" w:pos="9132"/>
        </w:tabs>
        <w:jc w:val="center"/>
        <w:rPr>
          <w:rFonts w:ascii="Open Sans" w:hAnsi="Open Sans" w:cs="Open Sans"/>
          <w:b/>
          <w:bCs/>
          <w:color w:val="FF3399"/>
          <w:sz w:val="40"/>
          <w:szCs w:val="28"/>
        </w:rPr>
      </w:pPr>
      <w:r w:rsidRPr="00103CB6">
        <w:rPr>
          <w:rFonts w:ascii="Open Sans" w:hAnsi="Open Sans" w:cs="Open Sans"/>
          <w:b/>
          <w:bCs/>
          <w:color w:val="FF3399"/>
          <w:sz w:val="40"/>
          <w:szCs w:val="28"/>
        </w:rPr>
        <w:t xml:space="preserve">Fiche action </w:t>
      </w:r>
    </w:p>
    <w:p w14:paraId="0A80C6C5" w14:textId="23A5CA7B" w:rsidR="0001584A" w:rsidRPr="0001584A" w:rsidRDefault="0001584A" w:rsidP="002D3C6D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i/>
          <w:iCs/>
        </w:rPr>
      </w:pPr>
      <w:r w:rsidRPr="0001584A">
        <w:rPr>
          <w:rFonts w:asciiTheme="minorHAnsi" w:hAnsiTheme="minorHAnsi"/>
          <w:b/>
          <w:i/>
          <w:iCs/>
        </w:rPr>
        <w:t>La fiche action a pour objet de :</w:t>
      </w:r>
    </w:p>
    <w:p w14:paraId="59E8F6D4" w14:textId="77777777" w:rsidR="0001584A" w:rsidRDefault="0001584A" w:rsidP="002D3C6D">
      <w:pPr>
        <w:pStyle w:val="Corps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Cs/>
          <w:i/>
          <w:iCs/>
        </w:rPr>
      </w:pPr>
      <w:r w:rsidRPr="0001584A">
        <w:rPr>
          <w:rFonts w:asciiTheme="minorHAnsi" w:hAnsiTheme="minorHAnsi"/>
          <w:bCs/>
          <w:i/>
          <w:iCs/>
        </w:rPr>
        <w:t>Présenter l’action pour la rendre lisible et accessible à la fois en interne (l’association) et en externe (les partenaires ou autres).</w:t>
      </w:r>
    </w:p>
    <w:p w14:paraId="4BE9E486" w14:textId="4940E6F4" w:rsidR="00772512" w:rsidRPr="00DA2C50" w:rsidRDefault="0001584A" w:rsidP="002D3C6D">
      <w:pPr>
        <w:pStyle w:val="Corps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Cs/>
          <w:i/>
          <w:iCs/>
        </w:rPr>
      </w:pPr>
      <w:r w:rsidRPr="0001584A">
        <w:rPr>
          <w:rFonts w:asciiTheme="minorHAnsi" w:hAnsiTheme="minorHAnsi"/>
          <w:i/>
          <w:iCs/>
        </w:rPr>
        <w:t>Être un fil conducteur pour les acteurs</w:t>
      </w:r>
    </w:p>
    <w:p w14:paraId="2339F3D2" w14:textId="4EF4D416" w:rsidR="00DA2C50" w:rsidRPr="0001584A" w:rsidRDefault="00DA2C50" w:rsidP="002D3C6D">
      <w:pPr>
        <w:pStyle w:val="Corps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Cs/>
          <w:i/>
          <w:iCs/>
        </w:rPr>
      </w:pPr>
      <w:r>
        <w:rPr>
          <w:rFonts w:asciiTheme="minorHAnsi" w:hAnsiTheme="minorHAnsi"/>
          <w:i/>
          <w:iCs/>
        </w:rPr>
        <w:t>Elle est à adapter en fonction de votre structure</w:t>
      </w:r>
    </w:p>
    <w:p w14:paraId="4BE9E487" w14:textId="77777777" w:rsidR="00C71BF4" w:rsidRPr="00B9035F" w:rsidRDefault="00C71BF4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422"/>
        <w:gridCol w:w="1838"/>
        <w:gridCol w:w="1985"/>
        <w:gridCol w:w="1842"/>
        <w:gridCol w:w="4962"/>
      </w:tblGrid>
      <w:tr w:rsidR="00F05EF4" w:rsidRPr="00B9035F" w14:paraId="4BE9E489" w14:textId="77777777" w:rsidTr="00103CB6">
        <w:tc>
          <w:tcPr>
            <w:tcW w:w="14709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4BE9E488" w14:textId="6191652F" w:rsidR="00F05EF4" w:rsidRPr="00B9035F" w:rsidRDefault="00F05EF4" w:rsidP="000356B3">
            <w:pPr>
              <w:pStyle w:val="CorpsA"/>
              <w:tabs>
                <w:tab w:val="left" w:pos="6804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9035F">
              <w:rPr>
                <w:rFonts w:asciiTheme="minorHAnsi" w:hAnsiTheme="minorHAnsi"/>
                <w:sz w:val="28"/>
                <w:szCs w:val="28"/>
              </w:rPr>
              <w:t>Titre de l’action</w:t>
            </w:r>
            <w:r w:rsidR="007334C9">
              <w:rPr>
                <w:rFonts w:asciiTheme="minorHAnsi" w:hAnsiTheme="minorHAnsi"/>
                <w:sz w:val="28"/>
                <w:szCs w:val="28"/>
              </w:rPr>
              <w:t> </w:t>
            </w:r>
            <w:r w:rsidRPr="00B9035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C71BF4" w:rsidRPr="00B9035F" w14:paraId="4BE9E48B" w14:textId="77777777" w:rsidTr="00103CB6">
        <w:tc>
          <w:tcPr>
            <w:tcW w:w="14709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14:paraId="4BE9E48A" w14:textId="77777777" w:rsidR="00C71BF4" w:rsidRPr="00B9035F" w:rsidRDefault="00C71BF4" w:rsidP="000356B3">
            <w:pPr>
              <w:pStyle w:val="CorpsA"/>
              <w:tabs>
                <w:tab w:val="left" w:pos="6804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05EF4" w:rsidRPr="00B9035F" w14:paraId="4BE9E48E" w14:textId="77777777" w:rsidTr="00103CB6">
        <w:trPr>
          <w:trHeight w:val="67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8C" w14:textId="77777777" w:rsidR="00F05EF4" w:rsidRPr="00B9035F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 xml:space="preserve">Contexte </w:t>
            </w:r>
          </w:p>
        </w:tc>
        <w:tc>
          <w:tcPr>
            <w:tcW w:w="12049" w:type="dxa"/>
            <w:gridSpan w:val="5"/>
            <w:vAlign w:val="center"/>
          </w:tcPr>
          <w:p w14:paraId="7417B18A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284311A5" w14:textId="77777777" w:rsidR="00FC3E61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8B942C5" w14:textId="77777777" w:rsidR="00FC3E61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7276092E" w14:textId="77777777" w:rsidR="00FC3E61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1F79E8FF" w14:textId="77777777" w:rsidR="00FC3E61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BE9E48D" w14:textId="354B293D" w:rsidR="00FC3E61" w:rsidRPr="00B9035F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01584A" w:rsidRPr="00B9035F" w14:paraId="165492F0" w14:textId="77777777" w:rsidTr="00103CB6">
        <w:trPr>
          <w:trHeight w:val="67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2AC498A" w14:textId="3576356F" w:rsidR="0001584A" w:rsidRPr="00B9035F" w:rsidRDefault="00381959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Objectif global de l’action : </w:t>
            </w:r>
          </w:p>
        </w:tc>
        <w:tc>
          <w:tcPr>
            <w:tcW w:w="12049" w:type="dxa"/>
            <w:gridSpan w:val="5"/>
            <w:vAlign w:val="center"/>
          </w:tcPr>
          <w:p w14:paraId="5C1FDF20" w14:textId="77777777" w:rsidR="0001584A" w:rsidRDefault="0001584A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F6EEF38" w14:textId="77777777" w:rsidR="00FC3E61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068E2600" w14:textId="4DBFBAD2" w:rsidR="00FC3E61" w:rsidRPr="00B9035F" w:rsidRDefault="00FC3E61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05EF4" w:rsidRPr="00B9035F" w14:paraId="4BE9E491" w14:textId="77777777" w:rsidTr="00103CB6">
        <w:trPr>
          <w:trHeight w:val="78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8F" w14:textId="77777777" w:rsidR="00F05EF4" w:rsidRPr="00B9035F" w:rsidRDefault="00F05EF4" w:rsidP="000356B3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  <w:r w:rsidRPr="00B9035F">
              <w:rPr>
                <w:rFonts w:asciiTheme="minorHAnsi" w:hAnsiTheme="minorHAnsi"/>
                <w:b/>
                <w:bCs/>
              </w:rPr>
              <w:t>Date(s) de l’action</w:t>
            </w:r>
          </w:p>
        </w:tc>
        <w:tc>
          <w:tcPr>
            <w:tcW w:w="12049" w:type="dxa"/>
            <w:gridSpan w:val="5"/>
            <w:vAlign w:val="center"/>
          </w:tcPr>
          <w:p w14:paraId="4BE9E490" w14:textId="77777777" w:rsidR="00F05EF4" w:rsidRPr="00B9035F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05EF4" w:rsidRPr="006B2616" w14:paraId="4BE9E494" w14:textId="77777777" w:rsidTr="00103CB6">
        <w:trPr>
          <w:trHeight w:val="6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92" w14:textId="77777777" w:rsidR="00F05EF4" w:rsidRPr="00B9035F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>Maître(s) d’</w:t>
            </w:r>
            <w:r w:rsidR="00561802" w:rsidRPr="00B9035F">
              <w:rPr>
                <w:rFonts w:asciiTheme="minorHAnsi" w:hAnsiTheme="minorHAnsi"/>
                <w:b/>
                <w:bCs/>
              </w:rPr>
              <w:t>œuvre</w:t>
            </w:r>
            <w:r w:rsidRPr="00B9035F">
              <w:rPr>
                <w:rFonts w:asciiTheme="minorHAnsi" w:hAnsiTheme="minorHAnsi"/>
                <w:b/>
                <w:bCs/>
              </w:rPr>
              <w:t xml:space="preserve"> </w:t>
            </w:r>
            <w:r w:rsidRPr="00B9035F">
              <w:rPr>
                <w:rFonts w:asciiTheme="minorHAnsi" w:hAnsiTheme="minorHAnsi"/>
              </w:rPr>
              <w:t>(qui porte l’action)</w:t>
            </w:r>
          </w:p>
        </w:tc>
        <w:tc>
          <w:tcPr>
            <w:tcW w:w="12049" w:type="dxa"/>
            <w:gridSpan w:val="5"/>
            <w:vAlign w:val="center"/>
          </w:tcPr>
          <w:p w14:paraId="6F894048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226AB569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BE9E493" w14:textId="7F740EDA" w:rsidR="00103CB6" w:rsidRPr="00B9035F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05EF4" w:rsidRPr="006B2616" w14:paraId="4BE9E497" w14:textId="77777777" w:rsidTr="00103CB6">
        <w:trPr>
          <w:trHeight w:val="765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95" w14:textId="77777777" w:rsidR="00F05EF4" w:rsidRPr="00B9035F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>Maître(s) d’ouvrage</w:t>
            </w:r>
            <w:r w:rsidRPr="00B9035F">
              <w:rPr>
                <w:rFonts w:asciiTheme="minorHAnsi" w:hAnsiTheme="minorHAnsi"/>
              </w:rPr>
              <w:t xml:space="preserve"> </w:t>
            </w:r>
            <w:r w:rsidRPr="00B9035F">
              <w:rPr>
                <w:rFonts w:asciiTheme="minorHAnsi" w:hAnsiTheme="minorHAnsi"/>
                <w:bCs/>
              </w:rPr>
              <w:t>(</w:t>
            </w:r>
            <w:r w:rsidRPr="00B9035F">
              <w:rPr>
                <w:rFonts w:asciiTheme="minorHAnsi" w:hAnsiTheme="minorHAnsi"/>
              </w:rPr>
              <w:t>qui réalise l’action)</w:t>
            </w:r>
            <w:r w:rsidRPr="00B9035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2049" w:type="dxa"/>
            <w:gridSpan w:val="5"/>
            <w:vAlign w:val="center"/>
          </w:tcPr>
          <w:p w14:paraId="09896554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7BD7B1DF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BE9E496" w14:textId="7700FC30" w:rsidR="00103CB6" w:rsidRPr="00B9035F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C40FAF" w:rsidRPr="0001584A" w14:paraId="1FA00C11" w14:textId="77777777" w:rsidTr="00103CB6">
        <w:trPr>
          <w:trHeight w:val="765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66AD306" w14:textId="0ED493B9" w:rsidR="00C40FAF" w:rsidRPr="00B9035F" w:rsidRDefault="00C40FAF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Récurrence </w:t>
            </w:r>
            <w:r w:rsidRPr="00994596">
              <w:rPr>
                <w:rFonts w:asciiTheme="minorHAnsi" w:hAnsiTheme="minorHAnsi"/>
                <w:bCs/>
              </w:rPr>
              <w:t>(</w:t>
            </w:r>
            <w:r w:rsidR="00994596">
              <w:rPr>
                <w:rFonts w:asciiTheme="minorHAnsi" w:hAnsiTheme="minorHAnsi"/>
                <w:bCs/>
              </w:rPr>
              <w:t>a</w:t>
            </w:r>
            <w:r w:rsidRPr="00994596">
              <w:rPr>
                <w:rFonts w:asciiTheme="minorHAnsi" w:hAnsiTheme="minorHAnsi"/>
                <w:bCs/>
              </w:rPr>
              <w:t>nnuelle, biannuel</w:t>
            </w:r>
            <w:r w:rsidR="00994596" w:rsidRPr="00994596">
              <w:rPr>
                <w:rFonts w:asciiTheme="minorHAnsi" w:hAnsiTheme="minorHAnsi"/>
                <w:bCs/>
              </w:rPr>
              <w:t>, mensuel)</w:t>
            </w:r>
          </w:p>
        </w:tc>
        <w:tc>
          <w:tcPr>
            <w:tcW w:w="12049" w:type="dxa"/>
            <w:gridSpan w:val="5"/>
            <w:vAlign w:val="center"/>
          </w:tcPr>
          <w:p w14:paraId="696D559F" w14:textId="77777777" w:rsidR="00C40FAF" w:rsidRDefault="00C40FAF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B2E7089" w14:textId="26A9EC77" w:rsidR="00103CB6" w:rsidRPr="00B9035F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05EF4" w:rsidRPr="00B9035F" w14:paraId="4BE9E49A" w14:textId="77777777" w:rsidTr="00103CB6">
        <w:trPr>
          <w:trHeight w:val="56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98" w14:textId="096D4D72" w:rsidR="00F05EF4" w:rsidRPr="00B9035F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lastRenderedPageBreak/>
              <w:t>Partenaires</w:t>
            </w:r>
            <w:r w:rsidR="0099459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2049" w:type="dxa"/>
            <w:gridSpan w:val="5"/>
            <w:vAlign w:val="center"/>
          </w:tcPr>
          <w:p w14:paraId="0945E9BA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3BEE45DE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2D2DD2E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BE9E499" w14:textId="3EFB1EA1" w:rsidR="00103CB6" w:rsidRPr="00B9035F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185B04" w:rsidRPr="00B9035F" w14:paraId="4BE9E49D" w14:textId="77777777" w:rsidTr="00103CB6">
        <w:trPr>
          <w:trHeight w:val="1308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9B" w14:textId="77777777" w:rsidR="00185B04" w:rsidRPr="00B9035F" w:rsidRDefault="00185B04" w:rsidP="000356B3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i/>
                <w:iCs/>
              </w:rPr>
            </w:pPr>
            <w:r w:rsidRPr="00B9035F">
              <w:rPr>
                <w:rFonts w:asciiTheme="minorHAnsi" w:hAnsiTheme="minorHAnsi"/>
                <w:b/>
                <w:bCs/>
              </w:rPr>
              <w:t xml:space="preserve">Objectifs </w:t>
            </w:r>
            <w:r w:rsidRPr="00B9035F">
              <w:rPr>
                <w:rFonts w:asciiTheme="minorHAnsi" w:hAnsiTheme="minorHAnsi"/>
                <w:bCs/>
              </w:rPr>
              <w:t>(</w:t>
            </w:r>
            <w:r w:rsidRPr="00B9035F">
              <w:rPr>
                <w:rFonts w:asciiTheme="minorHAnsi" w:hAnsiTheme="minorHAnsi"/>
                <w:i/>
                <w:iCs/>
              </w:rPr>
              <w:t>Qualitatifs / Quantitatifs)</w:t>
            </w:r>
          </w:p>
        </w:tc>
        <w:tc>
          <w:tcPr>
            <w:tcW w:w="12049" w:type="dxa"/>
            <w:gridSpan w:val="5"/>
            <w:shd w:val="clear" w:color="auto" w:fill="FFFFFF" w:themeFill="background1"/>
            <w:vAlign w:val="center"/>
          </w:tcPr>
          <w:p w14:paraId="4BE9E49C" w14:textId="29AE9CF5" w:rsidR="00185B04" w:rsidRPr="00B9035F" w:rsidRDefault="00185B0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05EF4" w:rsidRPr="006B2616" w14:paraId="4BE9E4A0" w14:textId="77777777" w:rsidTr="00103CB6">
        <w:trPr>
          <w:trHeight w:val="55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B38FF60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>Indicateurs de résultats</w:t>
            </w:r>
          </w:p>
          <w:p w14:paraId="4BE9E49E" w14:textId="3275F03F" w:rsidR="00DA2C50" w:rsidRPr="00B9035F" w:rsidRDefault="00C15E1F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C15E1F">
              <w:rPr>
                <w:rFonts w:asciiTheme="minorHAnsi" w:hAnsiTheme="minorHAnsi"/>
                <w:i/>
                <w:iCs/>
              </w:rPr>
              <w:t>Exemple : « nombre d’ateliers pédagogiques organisés »</w:t>
            </w:r>
          </w:p>
        </w:tc>
        <w:tc>
          <w:tcPr>
            <w:tcW w:w="12049" w:type="dxa"/>
            <w:gridSpan w:val="5"/>
            <w:vAlign w:val="center"/>
          </w:tcPr>
          <w:p w14:paraId="6823536B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04DBE9C8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2EBA9F6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0BE705BF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BE9E49F" w14:textId="35E42187" w:rsidR="00103CB6" w:rsidRPr="00B9035F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05EF4" w:rsidRPr="00B9035F" w14:paraId="4BE9E4A3" w14:textId="77777777" w:rsidTr="00103CB6">
        <w:trPr>
          <w:trHeight w:val="55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A1" w14:textId="77777777" w:rsidR="00F05EF4" w:rsidRPr="00B9035F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>Cible(s)</w:t>
            </w:r>
          </w:p>
        </w:tc>
        <w:tc>
          <w:tcPr>
            <w:tcW w:w="12049" w:type="dxa"/>
            <w:gridSpan w:val="5"/>
            <w:vAlign w:val="center"/>
          </w:tcPr>
          <w:p w14:paraId="3F846F08" w14:textId="77777777" w:rsidR="00F05EF4" w:rsidRDefault="00F05EF4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7BA38C6D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1333CE4C" w14:textId="77777777" w:rsidR="00103CB6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BE9E4A2" w14:textId="4C4F2463" w:rsidR="00103CB6" w:rsidRPr="00B9035F" w:rsidRDefault="00103CB6" w:rsidP="000356B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4BE9E4B0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14:paraId="4BE9E4A9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 xml:space="preserve">Méthodologie </w:t>
            </w:r>
          </w:p>
          <w:p w14:paraId="4BE9E4AA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i/>
                <w:iCs/>
              </w:rPr>
            </w:pPr>
            <w:r w:rsidRPr="00B9035F">
              <w:rPr>
                <w:rFonts w:asciiTheme="minorHAnsi" w:hAnsiTheme="minorHAnsi"/>
                <w:i/>
                <w:iCs/>
              </w:rPr>
              <w:t xml:space="preserve">Liste des tâches à réaliser </w:t>
            </w:r>
          </w:p>
          <w:p w14:paraId="4BE9E4AB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i/>
                <w:iCs/>
              </w:rPr>
              <w:t>Enchainement des tâches</w:t>
            </w:r>
          </w:p>
        </w:tc>
        <w:tc>
          <w:tcPr>
            <w:tcW w:w="1422" w:type="dxa"/>
            <w:vAlign w:val="center"/>
          </w:tcPr>
          <w:p w14:paraId="0F2815F7" w14:textId="7A345244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38" w:type="dxa"/>
            <w:shd w:val="clear" w:color="auto" w:fill="EEECE1" w:themeFill="background2"/>
            <w:vAlign w:val="center"/>
          </w:tcPr>
          <w:p w14:paraId="069C212C" w14:textId="0D148E66" w:rsidR="00D67F48" w:rsidRPr="00B9035F" w:rsidRDefault="00D67F48" w:rsidP="007828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Quoi ?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756B0BF3" w14:textId="393F3084" w:rsidR="00D67F48" w:rsidRPr="00B9035F" w:rsidRDefault="00D67F48" w:rsidP="007828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Quand ?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3F0F2323" w14:textId="483508CD" w:rsidR="00D67F48" w:rsidRPr="00B9035F" w:rsidRDefault="00D67F48" w:rsidP="007828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Qui ?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14:paraId="4BE9E4AF" w14:textId="68A79E97" w:rsidR="00D67F48" w:rsidRPr="00B9035F" w:rsidRDefault="00D67F48" w:rsidP="0078286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Comment ?</w:t>
            </w:r>
          </w:p>
        </w:tc>
      </w:tr>
      <w:tr w:rsidR="00D67F48" w:rsidRPr="00B9035F" w14:paraId="675A38F4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9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1D828C03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7E0CC888" w14:textId="77777777" w:rsidR="00103CB6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A99F127" w14:textId="411281DD" w:rsidR="00103CB6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Etape 1</w:t>
            </w:r>
          </w:p>
          <w:p w14:paraId="26BCCE53" w14:textId="4E5CD666" w:rsidR="00103CB6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38" w:type="dxa"/>
            <w:vAlign w:val="center"/>
          </w:tcPr>
          <w:p w14:paraId="7E957F45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34440E16" w14:textId="47B825F8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1DD23DB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BB55570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34421CDE" w14:textId="4F23AD51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22680899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0B47CD59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5F0F5AD6" w14:textId="52500777" w:rsidR="00D67F48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Etape 2</w:t>
            </w:r>
          </w:p>
        </w:tc>
        <w:tc>
          <w:tcPr>
            <w:tcW w:w="1838" w:type="dxa"/>
            <w:vAlign w:val="center"/>
          </w:tcPr>
          <w:p w14:paraId="61FD24C9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6B1CBA47" w14:textId="2D84FD7B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48231D45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626B411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5C9D879A" w14:textId="4FE6A9DD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6E233A4F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0C1E8D68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0E9D3FCD" w14:textId="75D8AC0C" w:rsidR="00D67F48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Etape 3</w:t>
            </w:r>
          </w:p>
        </w:tc>
        <w:tc>
          <w:tcPr>
            <w:tcW w:w="1838" w:type="dxa"/>
            <w:vAlign w:val="center"/>
          </w:tcPr>
          <w:p w14:paraId="0CDA83F9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1A56594" w14:textId="47792057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136AAE6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946DBA6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0B238EA0" w14:textId="40E0E425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60AAC434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9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5880CCA7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45420716" w14:textId="73B79020" w:rsidR="00D67F48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Etape 4</w:t>
            </w:r>
          </w:p>
        </w:tc>
        <w:tc>
          <w:tcPr>
            <w:tcW w:w="1838" w:type="dxa"/>
            <w:vAlign w:val="center"/>
          </w:tcPr>
          <w:p w14:paraId="106BD09F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1116C1B1" w14:textId="36059D2E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1116FF4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500B684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6038087E" w14:textId="5F0B0815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5A685DDE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1235F774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4B92D093" w14:textId="64918D35" w:rsidR="00D67F48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Etape 5</w:t>
            </w:r>
          </w:p>
        </w:tc>
        <w:tc>
          <w:tcPr>
            <w:tcW w:w="1838" w:type="dxa"/>
            <w:vAlign w:val="center"/>
          </w:tcPr>
          <w:p w14:paraId="0F42605B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A586494" w14:textId="132F0E40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175F0E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77A65507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3B62DA95" w14:textId="279CF5EA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024015D8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1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70E60262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08E52251" w14:textId="28DB5EF7" w:rsidR="00D67F48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Etape 6</w:t>
            </w:r>
          </w:p>
        </w:tc>
        <w:tc>
          <w:tcPr>
            <w:tcW w:w="1838" w:type="dxa"/>
            <w:vAlign w:val="center"/>
          </w:tcPr>
          <w:p w14:paraId="77C1BF75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9622FDA" w14:textId="007731E5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6D2A167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7986B2C6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42F669A7" w14:textId="5077397C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D67F48" w:rsidRPr="00B9035F" w14:paraId="56DD4A58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6F92C1B4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08DE1076" w14:textId="6DC1F6B0" w:rsidR="00D67F48" w:rsidRDefault="00F102C5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Etape </w:t>
            </w:r>
            <w:r w:rsidR="00DA2C50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838" w:type="dxa"/>
            <w:vAlign w:val="center"/>
          </w:tcPr>
          <w:p w14:paraId="0D8BF352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4A2A2A53" w14:textId="5EDADE38" w:rsidR="00DA2C50" w:rsidRDefault="00DA2C50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4EA6997A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85AC9AA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6C1E061C" w14:textId="36918D14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FC3E61" w:rsidRPr="00B9035F" w14:paraId="4BE9E4BD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14:paraId="4BE9E4B7" w14:textId="77777777" w:rsidR="00FC3E61" w:rsidRPr="00B9035F" w:rsidRDefault="00FC3E61" w:rsidP="00D67F48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 w:rsidRPr="00B9035F">
              <w:rPr>
                <w:rFonts w:asciiTheme="minorHAnsi" w:hAnsiTheme="minorHAnsi"/>
                <w:b/>
                <w:bCs/>
              </w:rPr>
              <w:t xml:space="preserve">Nombre de jours nécessaires (prévisionnel et réalisé) : </w:t>
            </w:r>
          </w:p>
          <w:p w14:paraId="4BE9E4BA" w14:textId="7A2FA8FB" w:rsidR="00FC3E61" w:rsidRPr="00B9035F" w:rsidRDefault="00FC3E61" w:rsidP="00FC3E61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i/>
                <w:iCs/>
              </w:rPr>
            </w:pPr>
            <w:r w:rsidRPr="00B9035F">
              <w:rPr>
                <w:rFonts w:asciiTheme="minorHAnsi" w:hAnsiTheme="minorHAnsi"/>
                <w:i/>
                <w:iCs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14:paraId="11BA0DBA" w14:textId="31BD48B3" w:rsidR="00FC3E61" w:rsidRPr="00FC3E61" w:rsidRDefault="00FC3E61" w:rsidP="00DA2C50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C3E61">
              <w:rPr>
                <w:rFonts w:asciiTheme="minorHAnsi" w:hAnsiTheme="minorHAnsi"/>
                <w:b/>
                <w:bCs/>
              </w:rPr>
              <w:t>Préparation (dont réunions)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144B7998" w14:textId="61D35663" w:rsidR="00FC3E61" w:rsidRPr="00FC3E61" w:rsidRDefault="00FC3E61" w:rsidP="00DA2C50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C3E61">
              <w:rPr>
                <w:rFonts w:asciiTheme="minorHAnsi" w:hAnsiTheme="minorHAnsi"/>
                <w:b/>
                <w:bCs/>
              </w:rPr>
              <w:t>Réalisation</w:t>
            </w:r>
          </w:p>
        </w:tc>
        <w:tc>
          <w:tcPr>
            <w:tcW w:w="6804" w:type="dxa"/>
            <w:gridSpan w:val="2"/>
            <w:shd w:val="clear" w:color="auto" w:fill="EEECE1" w:themeFill="background2"/>
            <w:vAlign w:val="center"/>
          </w:tcPr>
          <w:p w14:paraId="4BE9E4BC" w14:textId="38A272C2" w:rsidR="00FC3E61" w:rsidRPr="00FC3E61" w:rsidRDefault="00FC3E61" w:rsidP="00DA2C50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C3E61">
              <w:rPr>
                <w:rFonts w:asciiTheme="minorHAnsi" w:hAnsiTheme="minorHAnsi"/>
                <w:b/>
                <w:bCs/>
              </w:rPr>
              <w:t>Suivi</w:t>
            </w:r>
          </w:p>
        </w:tc>
      </w:tr>
      <w:tr w:rsidR="00FC3E61" w:rsidRPr="00B9035F" w14:paraId="0C1B920E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58BE45E2" w14:textId="77777777" w:rsidR="00FC3E61" w:rsidRPr="00B9035F" w:rsidRDefault="00FC3E61" w:rsidP="00D67F48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7EA12AD" w14:textId="77777777" w:rsidR="00FC3E61" w:rsidRDefault="00FC3E61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110BDB13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4664AB76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2B50CA10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0F1366EE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18AE7A14" w14:textId="55649776" w:rsidR="00103CB6" w:rsidRPr="00B9035F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</w:tc>
        <w:tc>
          <w:tcPr>
            <w:tcW w:w="1985" w:type="dxa"/>
            <w:vAlign w:val="center"/>
          </w:tcPr>
          <w:p w14:paraId="788E2269" w14:textId="77777777" w:rsidR="00FC3E61" w:rsidRPr="00B9035F" w:rsidRDefault="00FC3E61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68BCBF1" w14:textId="697A6CD8" w:rsidR="00FC3E61" w:rsidRPr="00B9035F" w:rsidRDefault="00FC3E61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</w:tc>
      </w:tr>
      <w:tr w:rsidR="00FC3E61" w:rsidRPr="00B9035F" w14:paraId="7E0DF935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18BECABA" w14:textId="77777777" w:rsidR="00FC3E61" w:rsidRPr="00B9035F" w:rsidRDefault="00FC3E61" w:rsidP="00D67F48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518E92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7F3DA78A" w14:textId="77777777" w:rsidR="006B2616" w:rsidRDefault="006B261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0954A1E6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779F3BB1" w14:textId="48D75E97" w:rsidR="00103CB6" w:rsidRPr="00B9035F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</w:tc>
        <w:tc>
          <w:tcPr>
            <w:tcW w:w="1985" w:type="dxa"/>
            <w:vAlign w:val="center"/>
          </w:tcPr>
          <w:p w14:paraId="32C1F102" w14:textId="77777777" w:rsidR="00FC3E61" w:rsidRPr="00B9035F" w:rsidRDefault="00FC3E61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73F86A" w14:textId="6DBFF176" w:rsidR="00FC3E61" w:rsidRPr="00B9035F" w:rsidRDefault="00FC3E61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</w:tc>
      </w:tr>
      <w:tr w:rsidR="00D67F48" w:rsidRPr="006B2616" w14:paraId="4BE9E4C2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BE" w14:textId="77777777" w:rsidR="00D67F48" w:rsidRPr="00B9035F" w:rsidRDefault="00D67F48" w:rsidP="00D67F48">
            <w:pPr>
              <w:pStyle w:val="Corps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  <w:r w:rsidRPr="00B9035F">
              <w:rPr>
                <w:rFonts w:asciiTheme="minorHAnsi" w:hAnsiTheme="minorHAnsi"/>
                <w:b/>
                <w:bCs/>
              </w:rPr>
              <w:lastRenderedPageBreak/>
              <w:t xml:space="preserve">Communication </w:t>
            </w:r>
            <w:r w:rsidRPr="00B9035F">
              <w:rPr>
                <w:rFonts w:asciiTheme="minorHAnsi" w:hAnsiTheme="minorHAnsi"/>
                <w:bCs/>
              </w:rPr>
              <w:t>(</w:t>
            </w:r>
            <w:r w:rsidRPr="00B9035F">
              <w:rPr>
                <w:rFonts w:asciiTheme="minorHAnsi" w:hAnsiTheme="minorHAnsi"/>
              </w:rPr>
              <w:t>Médias et hors médias)</w:t>
            </w:r>
          </w:p>
        </w:tc>
        <w:tc>
          <w:tcPr>
            <w:tcW w:w="12049" w:type="dxa"/>
            <w:gridSpan w:val="5"/>
            <w:vAlign w:val="center"/>
          </w:tcPr>
          <w:p w14:paraId="4BE9E4BF" w14:textId="77777777" w:rsidR="00D67F48" w:rsidRPr="00B9035F" w:rsidRDefault="00D67F48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4BE9E4C0" w14:textId="77777777" w:rsidR="00D67F48" w:rsidRDefault="00D67F48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671EC0E1" w14:textId="77777777" w:rsidR="00103CB6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546093EC" w14:textId="77777777" w:rsidR="00103CB6" w:rsidRPr="00B9035F" w:rsidRDefault="00103CB6" w:rsidP="00D67F48">
            <w:pPr>
              <w:rPr>
                <w:rFonts w:asciiTheme="minorHAnsi" w:hAnsiTheme="minorHAnsi" w:cs="Arial Unicode MS"/>
                <w:i/>
                <w:iCs/>
                <w:color w:val="000000"/>
                <w:u w:color="000000"/>
                <w:lang w:val="fr-FR" w:eastAsia="fr-FR"/>
              </w:rPr>
            </w:pPr>
          </w:p>
          <w:p w14:paraId="4BE9E4C1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i/>
                <w:iCs/>
              </w:rPr>
            </w:pPr>
          </w:p>
        </w:tc>
      </w:tr>
      <w:tr w:rsidR="00D67F48" w:rsidRPr="00B9035F" w14:paraId="4BE9E4C5" w14:textId="77777777" w:rsidTr="00103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E9E4C3" w14:textId="77777777" w:rsidR="00D67F48" w:rsidRPr="00B9035F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  <w:r w:rsidRPr="00B9035F">
              <w:rPr>
                <w:rFonts w:asciiTheme="minorHAnsi" w:hAnsiTheme="minorHAnsi"/>
                <w:b/>
                <w:bCs/>
              </w:rPr>
              <w:t>Synthèse, préconisations</w:t>
            </w:r>
          </w:p>
        </w:tc>
        <w:tc>
          <w:tcPr>
            <w:tcW w:w="12049" w:type="dxa"/>
            <w:gridSpan w:val="5"/>
          </w:tcPr>
          <w:p w14:paraId="5D6D5C19" w14:textId="77777777" w:rsidR="00D67F48" w:rsidRDefault="00D67F48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  <w:p w14:paraId="258A6123" w14:textId="77777777" w:rsidR="00103CB6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  <w:p w14:paraId="1FC7B9F2" w14:textId="77777777" w:rsidR="00103CB6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  <w:p w14:paraId="30B815B2" w14:textId="77777777" w:rsidR="00103CB6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  <w:p w14:paraId="2A1E6964" w14:textId="77777777" w:rsidR="00103CB6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  <w:p w14:paraId="4BE9E4C4" w14:textId="21252C3A" w:rsidR="00103CB6" w:rsidRPr="00B9035F" w:rsidRDefault="00103CB6" w:rsidP="00D67F4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</w:tc>
      </w:tr>
      <w:tr w:rsidR="006B2616" w:rsidRPr="00B9035F" w14:paraId="786BCADB" w14:textId="77777777" w:rsidTr="00023A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D6F7680" w14:textId="46AE0E7E" w:rsidR="006B2616" w:rsidRPr="00B9035F" w:rsidRDefault="006B2616" w:rsidP="006B261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Le cout (combien ? )</w:t>
            </w:r>
          </w:p>
        </w:tc>
        <w:tc>
          <w:tcPr>
            <w:tcW w:w="12049" w:type="dxa"/>
            <w:gridSpan w:val="5"/>
            <w:vAlign w:val="center"/>
          </w:tcPr>
          <w:p w14:paraId="1E6EC434" w14:textId="77777777" w:rsidR="006B2616" w:rsidRPr="00B9035F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  <w:p w14:paraId="1A69BCDC" w14:textId="77777777" w:rsidR="006B2616" w:rsidRDefault="006B2616" w:rsidP="006B261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657EFFB6" w14:textId="77777777" w:rsidR="006B2616" w:rsidRDefault="006B2616" w:rsidP="006B261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5424E75F" w14:textId="77777777" w:rsidR="006B2616" w:rsidRDefault="006B2616" w:rsidP="006B261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</w:p>
          <w:p w14:paraId="6821EC1C" w14:textId="77777777" w:rsidR="006B2616" w:rsidRDefault="006B2616" w:rsidP="006B261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</w:rPr>
            </w:pPr>
          </w:p>
        </w:tc>
      </w:tr>
      <w:tr w:rsidR="006B2616" w:rsidRPr="006B2616" w14:paraId="6C396259" w14:textId="77777777" w:rsidTr="00023A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203B4EF" w14:textId="707EED3D" w:rsidR="006B2616" w:rsidRDefault="006B2616" w:rsidP="006B261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Le budget prévisionnel : </w:t>
            </w:r>
            <w:r w:rsidRPr="00185B04">
              <w:rPr>
                <w:rFonts w:asciiTheme="minorHAnsi" w:hAnsiTheme="minorHAnsi"/>
                <w:i/>
                <w:iCs/>
              </w:rPr>
              <w:t>Recettes et Dépenses</w:t>
            </w:r>
          </w:p>
        </w:tc>
        <w:tc>
          <w:tcPr>
            <w:tcW w:w="12049" w:type="dxa"/>
            <w:gridSpan w:val="5"/>
            <w:vAlign w:val="center"/>
          </w:tcPr>
          <w:p w14:paraId="50602622" w14:textId="77777777" w:rsidR="006B2616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  <w:p w14:paraId="13A3D2A0" w14:textId="77777777" w:rsidR="006B2616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  <w:p w14:paraId="0ED409A9" w14:textId="77777777" w:rsidR="006B2616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  <w:p w14:paraId="77836172" w14:textId="77777777" w:rsidR="006B2616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  <w:p w14:paraId="063E5671" w14:textId="77777777" w:rsidR="006B2616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  <w:p w14:paraId="0340E90E" w14:textId="77777777" w:rsidR="006B2616" w:rsidRPr="00B9035F" w:rsidRDefault="006B2616" w:rsidP="006B2616">
            <w:pPr>
              <w:rPr>
                <w:rFonts w:asciiTheme="minorHAnsi" w:hAnsiTheme="minorHAnsi" w:cs="Arial Unicode MS"/>
                <w:b/>
                <w:bCs/>
                <w:color w:val="000000"/>
                <w:u w:color="000000"/>
                <w:lang w:val="fr-FR" w:eastAsia="fr-FR"/>
              </w:rPr>
            </w:pPr>
          </w:p>
        </w:tc>
      </w:tr>
    </w:tbl>
    <w:p w14:paraId="4BE9E4C6" w14:textId="77777777" w:rsidR="00772512" w:rsidRDefault="00772512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</w:rPr>
      </w:pPr>
    </w:p>
    <w:p w14:paraId="2B0D591E" w14:textId="77777777" w:rsidR="002D3C6D" w:rsidRDefault="002D3C6D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</w:rPr>
      </w:pPr>
    </w:p>
    <w:p w14:paraId="5C48998B" w14:textId="77777777" w:rsidR="002D3C6D" w:rsidRDefault="002D3C6D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</w:rPr>
      </w:pPr>
    </w:p>
    <w:p w14:paraId="2E15E9C6" w14:textId="40269819" w:rsidR="002D3C6D" w:rsidRPr="00B9035F" w:rsidRDefault="002D3C6D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</w:rPr>
      </w:pPr>
    </w:p>
    <w:sectPr w:rsidR="002D3C6D" w:rsidRPr="00B9035F" w:rsidSect="00103CB6">
      <w:pgSz w:w="16840" w:h="1190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E4C9" w14:textId="77777777" w:rsidR="002C2CD3" w:rsidRDefault="002C2CD3" w:rsidP="00772512">
      <w:r>
        <w:separator/>
      </w:r>
    </w:p>
  </w:endnote>
  <w:endnote w:type="continuationSeparator" w:id="0">
    <w:p w14:paraId="4BE9E4CA" w14:textId="77777777" w:rsidR="002C2CD3" w:rsidRDefault="002C2CD3" w:rsidP="0077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E4C7" w14:textId="77777777" w:rsidR="002C2CD3" w:rsidRDefault="002C2CD3" w:rsidP="00772512">
      <w:r>
        <w:separator/>
      </w:r>
    </w:p>
  </w:footnote>
  <w:footnote w:type="continuationSeparator" w:id="0">
    <w:p w14:paraId="4BE9E4C8" w14:textId="77777777" w:rsidR="002C2CD3" w:rsidRDefault="002C2CD3" w:rsidP="0077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01C"/>
    <w:multiLevelType w:val="multilevel"/>
    <w:tmpl w:val="373E8FC2"/>
    <w:styleLink w:val="List0"/>
    <w:lvl w:ilvl="0">
      <w:start w:val="1"/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</w:abstractNum>
  <w:abstractNum w:abstractNumId="1" w15:restartNumberingAfterBreak="0">
    <w:nsid w:val="1C09486E"/>
    <w:multiLevelType w:val="multilevel"/>
    <w:tmpl w:val="85B03FAE"/>
    <w:lvl w:ilvl="0">
      <w:start w:val="1"/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</w:rPr>
    </w:lvl>
  </w:abstractNum>
  <w:abstractNum w:abstractNumId="2" w15:restartNumberingAfterBreak="0">
    <w:nsid w:val="1E792DC4"/>
    <w:multiLevelType w:val="multilevel"/>
    <w:tmpl w:val="0A50DCF4"/>
    <w:styleLink w:val="List1"/>
    <w:lvl w:ilvl="0">
      <w:start w:val="1"/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</w:abstractNum>
  <w:abstractNum w:abstractNumId="3" w15:restartNumberingAfterBreak="0">
    <w:nsid w:val="218A6FB7"/>
    <w:multiLevelType w:val="multilevel"/>
    <w:tmpl w:val="23D60F3E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" w15:restartNumberingAfterBreak="0">
    <w:nsid w:val="3734772A"/>
    <w:multiLevelType w:val="multilevel"/>
    <w:tmpl w:val="D55470C0"/>
    <w:lvl w:ilvl="0">
      <w:start w:val="1"/>
      <w:numFmt w:val="bullet"/>
      <w:lvlText w:val="-"/>
      <w:lvlJc w:val="left"/>
      <w:pPr>
        <w:tabs>
          <w:tab w:val="num" w:pos="147"/>
        </w:tabs>
        <w:ind w:left="147" w:hanging="1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Helvetica" w:eastAsia="Helvetica" w:hAnsi="Helvetica" w:cs="Helvetica"/>
        <w:i/>
        <w:iCs/>
        <w:color w:val="000000"/>
        <w:position w:val="0"/>
        <w:sz w:val="24"/>
        <w:szCs w:val="24"/>
        <w:lang w:val="fr-FR"/>
      </w:rPr>
    </w:lvl>
  </w:abstractNum>
  <w:abstractNum w:abstractNumId="5" w15:restartNumberingAfterBreak="0">
    <w:nsid w:val="60C35780"/>
    <w:multiLevelType w:val="hybridMultilevel"/>
    <w:tmpl w:val="5BAC30CA"/>
    <w:lvl w:ilvl="0" w:tplc="25C68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928BC"/>
    <w:multiLevelType w:val="multilevel"/>
    <w:tmpl w:val="E31655BA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num w:numId="1" w16cid:durableId="1128936631">
    <w:abstractNumId w:val="1"/>
  </w:num>
  <w:num w:numId="2" w16cid:durableId="1560559192">
    <w:abstractNumId w:val="3"/>
  </w:num>
  <w:num w:numId="3" w16cid:durableId="1662007157">
    <w:abstractNumId w:val="0"/>
  </w:num>
  <w:num w:numId="4" w16cid:durableId="1512375566">
    <w:abstractNumId w:val="4"/>
  </w:num>
  <w:num w:numId="5" w16cid:durableId="1921521265">
    <w:abstractNumId w:val="6"/>
  </w:num>
  <w:num w:numId="6" w16cid:durableId="11534988">
    <w:abstractNumId w:val="2"/>
  </w:num>
  <w:num w:numId="7" w16cid:durableId="1822119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512"/>
    <w:rsid w:val="0001584A"/>
    <w:rsid w:val="000356B3"/>
    <w:rsid w:val="00060D6E"/>
    <w:rsid w:val="000F7F82"/>
    <w:rsid w:val="00103CB6"/>
    <w:rsid w:val="00143550"/>
    <w:rsid w:val="00185B04"/>
    <w:rsid w:val="001A1477"/>
    <w:rsid w:val="001D5F86"/>
    <w:rsid w:val="00271462"/>
    <w:rsid w:val="002C2CD3"/>
    <w:rsid w:val="002D3C6D"/>
    <w:rsid w:val="00352E33"/>
    <w:rsid w:val="00381959"/>
    <w:rsid w:val="003F3303"/>
    <w:rsid w:val="004D0C96"/>
    <w:rsid w:val="004E1933"/>
    <w:rsid w:val="005303D8"/>
    <w:rsid w:val="00561802"/>
    <w:rsid w:val="005B6090"/>
    <w:rsid w:val="00617E82"/>
    <w:rsid w:val="006B2616"/>
    <w:rsid w:val="006B29CA"/>
    <w:rsid w:val="007334C9"/>
    <w:rsid w:val="00772512"/>
    <w:rsid w:val="0078286C"/>
    <w:rsid w:val="007A09D1"/>
    <w:rsid w:val="008B01D8"/>
    <w:rsid w:val="00994596"/>
    <w:rsid w:val="009C3DF0"/>
    <w:rsid w:val="00AF1CEC"/>
    <w:rsid w:val="00B9035F"/>
    <w:rsid w:val="00C06D34"/>
    <w:rsid w:val="00C15E1F"/>
    <w:rsid w:val="00C40FAF"/>
    <w:rsid w:val="00C55E7B"/>
    <w:rsid w:val="00C71BF4"/>
    <w:rsid w:val="00D273B4"/>
    <w:rsid w:val="00D537B3"/>
    <w:rsid w:val="00D57E73"/>
    <w:rsid w:val="00D67F48"/>
    <w:rsid w:val="00DA2C50"/>
    <w:rsid w:val="00DD73F9"/>
    <w:rsid w:val="00ED60F3"/>
    <w:rsid w:val="00F05EF4"/>
    <w:rsid w:val="00F102C5"/>
    <w:rsid w:val="00F8381A"/>
    <w:rsid w:val="00FB455B"/>
    <w:rsid w:val="00FC3E61"/>
    <w:rsid w:val="00FF0CFF"/>
    <w:rsid w:val="00FF470A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BE9E483"/>
  <w15:docId w15:val="{8D3B621B-8F7A-4E3A-9DA0-9EC4B2F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251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72512"/>
    <w:rPr>
      <w:u w:val="single"/>
    </w:rPr>
  </w:style>
  <w:style w:type="table" w:customStyle="1" w:styleId="TableNormal">
    <w:name w:val="Table Normal"/>
    <w:rsid w:val="00772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77251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sid w:val="00772512"/>
    <w:rPr>
      <w:u w:val="single"/>
    </w:rPr>
  </w:style>
  <w:style w:type="paragraph" w:customStyle="1" w:styleId="CorpsA">
    <w:name w:val="Corps A"/>
    <w:rsid w:val="00772512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rsid w:val="00772512"/>
    <w:pPr>
      <w:numPr>
        <w:numId w:val="3"/>
      </w:numPr>
    </w:pPr>
  </w:style>
  <w:style w:type="numbering" w:customStyle="1" w:styleId="Style1import">
    <w:name w:val="Style 1 importé"/>
    <w:rsid w:val="00772512"/>
  </w:style>
  <w:style w:type="numbering" w:customStyle="1" w:styleId="List1">
    <w:name w:val="List 1"/>
    <w:basedOn w:val="Style2import"/>
    <w:rsid w:val="00772512"/>
    <w:pPr>
      <w:numPr>
        <w:numId w:val="6"/>
      </w:numPr>
    </w:pPr>
  </w:style>
  <w:style w:type="numbering" w:customStyle="1" w:styleId="Style2import">
    <w:name w:val="Style 2 importé"/>
    <w:rsid w:val="00772512"/>
  </w:style>
  <w:style w:type="paragraph" w:styleId="Pieddepage">
    <w:name w:val="footer"/>
    <w:basedOn w:val="Normal"/>
    <w:link w:val="PieddepageCar"/>
    <w:uiPriority w:val="99"/>
    <w:unhideWhenUsed/>
    <w:rsid w:val="00271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1462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F0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01584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58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EC1A0D17F44985F755A0159A4BA8" ma:contentTypeVersion="6" ma:contentTypeDescription="Crée un document." ma:contentTypeScope="" ma:versionID="9356c700ecb099e5dec07480191b54d5">
  <xsd:schema xmlns:xsd="http://www.w3.org/2001/XMLSchema" xmlns:xs="http://www.w3.org/2001/XMLSchema" xmlns:p="http://schemas.microsoft.com/office/2006/metadata/properties" xmlns:ns2="3d32c3fa-99b6-4555-aa2b-f894b6afa317" xmlns:ns3="1fb17f43-1ead-4daa-9594-e7143798c0a7" targetNamespace="http://schemas.microsoft.com/office/2006/metadata/properties" ma:root="true" ma:fieldsID="08f236bfad041eed6d58502f44782e18" ns2:_="" ns3:_="">
    <xsd:import namespace="3d32c3fa-99b6-4555-aa2b-f894b6afa317"/>
    <xsd:import namespace="1fb17f43-1ead-4daa-9594-e714379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c3fa-99b6-4555-aa2b-f894b6af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7f43-1ead-4daa-9594-e7143798c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3A1F5-29BC-4B12-9FF0-0771ED30D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99EAD-1AD0-429B-A346-E6D19E49C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c3fa-99b6-4555-aa2b-f894b6afa317"/>
    <ds:schemaRef ds:uri="1fb17f43-1ead-4daa-9594-e714379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2EDD9-3C72-484E-8DC0-5670D5EA3502}">
  <ds:schemaRefs>
    <ds:schemaRef ds:uri="http://schemas.microsoft.com/office/2006/documentManagement/types"/>
    <ds:schemaRef ds:uri="1fb17f43-1ead-4daa-9594-e7143798c0a7"/>
    <ds:schemaRef ds:uri="http://www.w3.org/XML/1998/namespace"/>
    <ds:schemaRef ds:uri="http://purl.org/dc/terms/"/>
    <ds:schemaRef ds:uri="http://purl.org/dc/elements/1.1/"/>
    <ds:schemaRef ds:uri="http://purl.org/dc/dcmitype/"/>
    <ds:schemaRef ds:uri="3d32c3fa-99b6-4555-aa2b-f894b6afa31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CISTERNE</dc:creator>
  <cp:lastModifiedBy>Virginia KOLO</cp:lastModifiedBy>
  <cp:revision>37</cp:revision>
  <cp:lastPrinted>2014-03-20T08:33:00Z</cp:lastPrinted>
  <dcterms:created xsi:type="dcterms:W3CDTF">2014-10-21T13:29:00Z</dcterms:created>
  <dcterms:modified xsi:type="dcterms:W3CDTF">2022-12-21T04:34:00Z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0x0101009CE2EC1A0D17F44985F755A0159A4BA8</vt:lpwstr>
  </property>
</Properties>
</file>